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4C6D85" w:rsidRDefault="004C6D85" w:rsidP="004C6D85">
            <w:r>
              <w:t>Knorrstraße 30</w:t>
            </w:r>
          </w:p>
          <w:p w:rsidR="004C6D85" w:rsidRDefault="004C6D85" w:rsidP="004C6D85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191D9E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bookmarkStart w:id="1" w:name="OLE_LINK4"/>
      <w:sdt>
        <w:sdtPr>
          <w:rPr>
            <w:b/>
            <w:szCs w:val="22"/>
          </w:rPr>
          <w:id w:val="710455609"/>
          <w:placeholder>
            <w:docPart w:val="57F55FE7F4A7456AA4C70094E37ABEB0"/>
          </w:placeholder>
          <w:text/>
        </w:sdtPr>
        <w:sdtEndPr/>
        <w:sdtContent>
          <w:r w:rsidR="0083697E" w:rsidRPr="006B5840">
            <w:rPr>
              <w:b/>
              <w:szCs w:val="22"/>
            </w:rPr>
            <w:t>AutiSta-ASP, ePR21 und elektronische Sammelakte</w:t>
          </w:r>
        </w:sdtContent>
      </w:sdt>
      <w:bookmarkEnd w:id="1"/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3634D7FC81BD445D8C93754F3AE3EC72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C4F814FAB0F14E67AC214E58CBB5F95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EAD9EDAFDAE349139A12DE1E5FF37E2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A6CD9E03E7E748D99C0864FD49524EEB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69F3CFC148E54AC194E79746D4821C3C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C0DA65C932904EA792BD2BA5C6BE0D4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87534DDB79604B7F83CD27C4EE6BA17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22BA8A5402A348779E8D82CC715C78E6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2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19627D282F614527A23FF94CABD65FE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530940FC321A47208AFB7CF81C37290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3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446A60CEC5014841BF76512D9383F31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3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9399798834994696B8836E7693CD394B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C6F900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BC7352" w:rsidP="006A3648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83697E" w:rsidRPr="00B71C8F">
                      <w:rPr>
                        <w:b/>
                        <w:szCs w:val="22"/>
                      </w:rPr>
                      <w:t>AutiSta-ASP, ePR21 und elektronische Sammelakte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88"/>
        <w:gridCol w:w="1259"/>
        <w:gridCol w:w="2797"/>
      </w:tblGrid>
      <w:tr w:rsidR="0083697E" w:rsidTr="000B4EEE">
        <w:trPr>
          <w:trHeight w:val="737"/>
        </w:trPr>
        <w:tc>
          <w:tcPr>
            <w:tcW w:w="5353" w:type="dxa"/>
            <w:vAlign w:val="center"/>
          </w:tcPr>
          <w:p w:rsidR="0083697E" w:rsidRPr="00EF3967" w:rsidRDefault="0083697E" w:rsidP="000B4EEE">
            <w:pPr>
              <w:rPr>
                <w:b/>
              </w:rPr>
            </w:pPr>
            <w:r w:rsidRPr="00EF3967">
              <w:rPr>
                <w:b/>
              </w:rPr>
              <w:t>Standesamtsnummer:</w:t>
            </w:r>
          </w:p>
        </w:tc>
        <w:sdt>
          <w:sdtPr>
            <w:id w:val="-1823884153"/>
          </w:sdtPr>
          <w:sdtEndPr/>
          <w:sdtContent>
            <w:tc>
              <w:tcPr>
                <w:tcW w:w="4141" w:type="dxa"/>
                <w:gridSpan w:val="2"/>
                <w:vAlign w:val="center"/>
              </w:tcPr>
              <w:p w:rsidR="0083697E" w:rsidRDefault="0083697E" w:rsidP="000B4EEE">
                <w:r>
                  <w:t xml:space="preserve"> </w:t>
                </w:r>
              </w:p>
            </w:tc>
          </w:sdtContent>
        </w:sdt>
      </w:tr>
      <w:tr w:rsidR="0083697E" w:rsidTr="000B4EEE">
        <w:trPr>
          <w:trHeight w:val="737"/>
        </w:trPr>
        <w:tc>
          <w:tcPr>
            <w:tcW w:w="5353" w:type="dxa"/>
            <w:vAlign w:val="center"/>
          </w:tcPr>
          <w:p w:rsidR="0083697E" w:rsidRPr="00EF3967" w:rsidRDefault="0083697E" w:rsidP="000B4EEE">
            <w:pPr>
              <w:rPr>
                <w:b/>
              </w:rPr>
            </w:pPr>
            <w:r w:rsidRPr="00EF3967">
              <w:rPr>
                <w:b/>
              </w:rPr>
              <w:t>Zusätzlicher AutiSta Arbeitsplatz (Lizenz)</w:t>
            </w:r>
          </w:p>
        </w:tc>
        <w:tc>
          <w:tcPr>
            <w:tcW w:w="1276" w:type="dxa"/>
            <w:vAlign w:val="center"/>
          </w:tcPr>
          <w:p w:rsidR="0083697E" w:rsidRDefault="00BC7352" w:rsidP="000B4EEE">
            <w:sdt>
              <w:sdtPr>
                <w:id w:val="-206409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97E">
              <w:t xml:space="preserve"> Nein</w:t>
            </w:r>
          </w:p>
        </w:tc>
        <w:tc>
          <w:tcPr>
            <w:tcW w:w="2865" w:type="dxa"/>
            <w:vAlign w:val="center"/>
          </w:tcPr>
          <w:p w:rsidR="0083697E" w:rsidRDefault="00BC7352" w:rsidP="000B4EEE">
            <w:sdt>
              <w:sdtPr>
                <w:id w:val="9495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97E">
              <w:t xml:space="preserve"> Ja</w:t>
            </w:r>
          </w:p>
        </w:tc>
      </w:tr>
      <w:tr w:rsidR="0083697E" w:rsidTr="000B4EEE">
        <w:trPr>
          <w:trHeight w:val="737"/>
        </w:trPr>
        <w:tc>
          <w:tcPr>
            <w:tcW w:w="5353" w:type="dxa"/>
            <w:vAlign w:val="center"/>
          </w:tcPr>
          <w:p w:rsidR="0083697E" w:rsidRPr="00EF3967" w:rsidRDefault="0083697E" w:rsidP="000B4EEE">
            <w:pPr>
              <w:rPr>
                <w:b/>
              </w:rPr>
            </w:pPr>
            <w:r w:rsidRPr="00EF3967">
              <w:rPr>
                <w:b/>
              </w:rPr>
              <w:t>Verfahrenszugang im Rahmen einer Vertretungsvereinbarung /IKZ</w:t>
            </w:r>
          </w:p>
        </w:tc>
        <w:tc>
          <w:tcPr>
            <w:tcW w:w="1276" w:type="dxa"/>
            <w:vAlign w:val="center"/>
          </w:tcPr>
          <w:p w:rsidR="0083697E" w:rsidRDefault="00BC7352" w:rsidP="000B4EEE">
            <w:sdt>
              <w:sdtPr>
                <w:id w:val="-86204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97E">
              <w:t xml:space="preserve"> Nein</w:t>
            </w:r>
          </w:p>
        </w:tc>
        <w:tc>
          <w:tcPr>
            <w:tcW w:w="2865" w:type="dxa"/>
            <w:vAlign w:val="center"/>
          </w:tcPr>
          <w:p w:rsidR="0083697E" w:rsidRDefault="00BC7352" w:rsidP="000B4EEE">
            <w:sdt>
              <w:sdtPr>
                <w:id w:val="3662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97E">
              <w:t xml:space="preserve"> Ja</w:t>
            </w:r>
          </w:p>
        </w:tc>
      </w:tr>
    </w:tbl>
    <w:p w:rsidR="0083697E" w:rsidRDefault="0083697E" w:rsidP="0083697E"/>
    <w:p w:rsidR="0083697E" w:rsidRDefault="0083697E" w:rsidP="0083697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23"/>
        <w:gridCol w:w="2945"/>
        <w:gridCol w:w="2676"/>
      </w:tblGrid>
      <w:tr w:rsidR="0083697E" w:rsidTr="000B4EEE">
        <w:trPr>
          <w:trHeight w:val="567"/>
        </w:trPr>
        <w:tc>
          <w:tcPr>
            <w:tcW w:w="9494" w:type="dxa"/>
            <w:gridSpan w:val="3"/>
            <w:tcBorders>
              <w:bottom w:val="nil"/>
            </w:tcBorders>
          </w:tcPr>
          <w:p w:rsidR="0083697E" w:rsidRDefault="0083697E" w:rsidP="000B4EEE">
            <w:r w:rsidRPr="00EF3967">
              <w:rPr>
                <w:b/>
              </w:rPr>
              <w:t>Berechtigung für AutiSta-ASP</w:t>
            </w:r>
            <w:r>
              <w:t xml:space="preserve"> (Zutreffendes bitte ankreuzen)</w:t>
            </w:r>
          </w:p>
        </w:tc>
      </w:tr>
      <w:tr w:rsidR="0083697E" w:rsidTr="000B4EEE">
        <w:trPr>
          <w:trHeight w:val="340"/>
        </w:trPr>
        <w:tc>
          <w:tcPr>
            <w:tcW w:w="9494" w:type="dxa"/>
            <w:gridSpan w:val="3"/>
            <w:tcBorders>
              <w:top w:val="nil"/>
              <w:bottom w:val="nil"/>
            </w:tcBorders>
            <w:vAlign w:val="center"/>
          </w:tcPr>
          <w:p w:rsidR="0083697E" w:rsidRDefault="00BC7352" w:rsidP="000B4EEE">
            <w:sdt>
              <w:sdtPr>
                <w:id w:val="-156786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97E">
              <w:t xml:space="preserve">  Alle Berechtigungen  (Standard) oder optional</w:t>
            </w:r>
          </w:p>
        </w:tc>
      </w:tr>
      <w:tr w:rsidR="0083697E" w:rsidTr="000B4EEE">
        <w:trPr>
          <w:trHeight w:val="340"/>
        </w:trPr>
        <w:tc>
          <w:tcPr>
            <w:tcW w:w="9494" w:type="dxa"/>
            <w:gridSpan w:val="3"/>
            <w:tcBorders>
              <w:top w:val="nil"/>
            </w:tcBorders>
            <w:vAlign w:val="center"/>
          </w:tcPr>
          <w:p w:rsidR="0083697E" w:rsidRDefault="0083697E" w:rsidP="000B4EEE"/>
        </w:tc>
      </w:tr>
      <w:tr w:rsidR="0083697E" w:rsidRPr="00EF3967" w:rsidTr="000B4EEE">
        <w:trPr>
          <w:trHeight w:val="340"/>
        </w:trPr>
        <w:tc>
          <w:tcPr>
            <w:tcW w:w="9494" w:type="dxa"/>
            <w:gridSpan w:val="3"/>
            <w:tcBorders>
              <w:bottom w:val="nil"/>
            </w:tcBorders>
            <w:vAlign w:val="center"/>
          </w:tcPr>
          <w:p w:rsidR="0083697E" w:rsidRPr="00EF3967" w:rsidRDefault="0083697E" w:rsidP="000B4EEE">
            <w:pPr>
              <w:rPr>
                <w:b/>
                <w:sz w:val="20"/>
              </w:rPr>
            </w:pPr>
            <w:r w:rsidRPr="00EF3967">
              <w:rPr>
                <w:b/>
                <w:sz w:val="20"/>
              </w:rPr>
              <w:t>Verwaltungsrechte</w:t>
            </w:r>
          </w:p>
        </w:tc>
      </w:tr>
      <w:tr w:rsidR="0083697E" w:rsidRPr="00EF3967" w:rsidTr="000B4EEE">
        <w:trPr>
          <w:trHeight w:val="340"/>
        </w:trPr>
        <w:tc>
          <w:tcPr>
            <w:tcW w:w="3794" w:type="dxa"/>
            <w:tcBorders>
              <w:top w:val="nil"/>
              <w:bottom w:val="nil"/>
              <w:right w:val="nil"/>
            </w:tcBorders>
            <w:vAlign w:val="center"/>
          </w:tcPr>
          <w:p w:rsidR="0083697E" w:rsidRPr="00EF3967" w:rsidRDefault="00BC7352" w:rsidP="000B4EE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9394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 w:rsidRPr="00EF39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697E" w:rsidRPr="00EF3967">
              <w:rPr>
                <w:sz w:val="20"/>
              </w:rPr>
              <w:t xml:space="preserve"> AutiSta-Standesamtsverwaltung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97E" w:rsidRPr="00EF3967" w:rsidRDefault="00BC7352" w:rsidP="000B4EEE">
            <w:pPr>
              <w:tabs>
                <w:tab w:val="left" w:pos="48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34289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 w:rsidRPr="00EF39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697E" w:rsidRPr="00EF3967">
              <w:rPr>
                <w:sz w:val="20"/>
              </w:rPr>
              <w:t xml:space="preserve"> Mitteilungsverwaltung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  <w:vAlign w:val="center"/>
          </w:tcPr>
          <w:p w:rsidR="0083697E" w:rsidRPr="00EF3967" w:rsidRDefault="00BC7352" w:rsidP="000B4EE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9283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 w:rsidRPr="00EF39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697E" w:rsidRPr="00EF3967">
              <w:rPr>
                <w:sz w:val="20"/>
              </w:rPr>
              <w:t xml:space="preserve"> Lizenzverwaltung</w:t>
            </w:r>
          </w:p>
        </w:tc>
      </w:tr>
      <w:tr w:rsidR="0083697E" w:rsidRPr="00EF3967" w:rsidTr="000B4EEE">
        <w:trPr>
          <w:trHeight w:val="340"/>
        </w:trPr>
        <w:tc>
          <w:tcPr>
            <w:tcW w:w="3794" w:type="dxa"/>
            <w:tcBorders>
              <w:top w:val="nil"/>
              <w:bottom w:val="nil"/>
              <w:right w:val="nil"/>
            </w:tcBorders>
            <w:vAlign w:val="center"/>
          </w:tcPr>
          <w:p w:rsidR="0083697E" w:rsidRPr="00EF3967" w:rsidRDefault="00BC7352" w:rsidP="000B4EE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7448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 w:rsidRPr="00EF39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697E" w:rsidRPr="00EF3967">
              <w:rPr>
                <w:sz w:val="20"/>
              </w:rPr>
              <w:t xml:space="preserve"> Verzeichnis Export/Import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97E" w:rsidRPr="00EF3967" w:rsidRDefault="00BC7352" w:rsidP="000B4EE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98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 w:rsidRPr="00EF39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697E" w:rsidRPr="00EF3967">
              <w:rPr>
                <w:sz w:val="20"/>
              </w:rPr>
              <w:t xml:space="preserve"> Stammdatenverwaltung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97E" w:rsidRPr="00EF3967" w:rsidRDefault="0083697E" w:rsidP="000B4EEE">
            <w:pPr>
              <w:rPr>
                <w:sz w:val="20"/>
              </w:rPr>
            </w:pPr>
          </w:p>
        </w:tc>
      </w:tr>
      <w:tr w:rsidR="0083697E" w:rsidRPr="00EF3967" w:rsidTr="000B4EEE">
        <w:trPr>
          <w:trHeight w:val="340"/>
        </w:trPr>
        <w:tc>
          <w:tcPr>
            <w:tcW w:w="9494" w:type="dxa"/>
            <w:gridSpan w:val="3"/>
            <w:tcBorders>
              <w:bottom w:val="nil"/>
            </w:tcBorders>
            <w:vAlign w:val="center"/>
          </w:tcPr>
          <w:p w:rsidR="0083697E" w:rsidRPr="00EF3967" w:rsidRDefault="0083697E" w:rsidP="000B4EEE">
            <w:pPr>
              <w:rPr>
                <w:b/>
                <w:sz w:val="20"/>
              </w:rPr>
            </w:pPr>
            <w:r w:rsidRPr="00EF3967">
              <w:rPr>
                <w:b/>
                <w:sz w:val="20"/>
              </w:rPr>
              <w:t>Fachliche Rechte</w:t>
            </w:r>
          </w:p>
        </w:tc>
      </w:tr>
      <w:tr w:rsidR="0083697E" w:rsidRPr="00EF3967" w:rsidTr="000B4EEE">
        <w:trPr>
          <w:trHeight w:val="340"/>
        </w:trPr>
        <w:tc>
          <w:tcPr>
            <w:tcW w:w="3794" w:type="dxa"/>
            <w:tcBorders>
              <w:top w:val="nil"/>
              <w:bottom w:val="nil"/>
              <w:right w:val="nil"/>
            </w:tcBorders>
            <w:vAlign w:val="center"/>
          </w:tcPr>
          <w:p w:rsidR="0083697E" w:rsidRPr="00EF3967" w:rsidRDefault="00BC7352" w:rsidP="000B4EE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907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 w:rsidRPr="00EF39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697E" w:rsidRPr="00EF3967">
              <w:rPr>
                <w:sz w:val="20"/>
              </w:rPr>
              <w:t xml:space="preserve"> Eheregister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97E" w:rsidRPr="00EF3967" w:rsidRDefault="00BC7352" w:rsidP="000B4EE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6931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 w:rsidRPr="00EF39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697E" w:rsidRPr="00EF3967">
              <w:rPr>
                <w:sz w:val="20"/>
              </w:rPr>
              <w:t xml:space="preserve"> Geburtenregister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  <w:vAlign w:val="center"/>
          </w:tcPr>
          <w:p w:rsidR="0083697E" w:rsidRPr="00EF3967" w:rsidRDefault="00BC7352" w:rsidP="000B4EE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3877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 w:rsidRPr="00EF39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697E" w:rsidRPr="00EF3967">
              <w:rPr>
                <w:sz w:val="20"/>
              </w:rPr>
              <w:t xml:space="preserve"> Sterberegister</w:t>
            </w:r>
          </w:p>
        </w:tc>
      </w:tr>
      <w:tr w:rsidR="0083697E" w:rsidRPr="00EF3967" w:rsidTr="000B4EEE">
        <w:trPr>
          <w:trHeight w:val="340"/>
        </w:trPr>
        <w:tc>
          <w:tcPr>
            <w:tcW w:w="3794" w:type="dxa"/>
            <w:tcBorders>
              <w:top w:val="nil"/>
              <w:right w:val="nil"/>
            </w:tcBorders>
            <w:vAlign w:val="center"/>
          </w:tcPr>
          <w:p w:rsidR="0083697E" w:rsidRPr="00EF3967" w:rsidRDefault="00BC7352" w:rsidP="000B4EE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1321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 w:rsidRPr="00EF39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697E" w:rsidRPr="00EF3967">
              <w:rPr>
                <w:sz w:val="20"/>
              </w:rPr>
              <w:t xml:space="preserve"> LPartRegister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:rsidR="0083697E" w:rsidRPr="00EF3967" w:rsidRDefault="00BC7352" w:rsidP="000B4EE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0289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 w:rsidRPr="00EF39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697E" w:rsidRPr="00EF3967">
              <w:rPr>
                <w:sz w:val="20"/>
              </w:rPr>
              <w:t xml:space="preserve"> Bes. Beurkundungen</w:t>
            </w:r>
          </w:p>
        </w:tc>
        <w:tc>
          <w:tcPr>
            <w:tcW w:w="2723" w:type="dxa"/>
            <w:tcBorders>
              <w:top w:val="nil"/>
              <w:left w:val="nil"/>
            </w:tcBorders>
            <w:vAlign w:val="center"/>
          </w:tcPr>
          <w:p w:rsidR="0083697E" w:rsidRPr="00EF3967" w:rsidRDefault="00BC7352" w:rsidP="000B4EE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0605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 w:rsidRPr="00EF39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697E" w:rsidRPr="00EF3967">
              <w:rPr>
                <w:sz w:val="20"/>
              </w:rPr>
              <w:t xml:space="preserve"> Vorgangslogik ein/aus</w:t>
            </w:r>
          </w:p>
        </w:tc>
      </w:tr>
    </w:tbl>
    <w:p w:rsidR="0083697E" w:rsidRDefault="0083697E" w:rsidP="0083697E"/>
    <w:p w:rsidR="0083697E" w:rsidRDefault="0083697E" w:rsidP="0083697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83697E" w:rsidTr="000B4EEE">
        <w:trPr>
          <w:trHeight w:val="567"/>
        </w:trPr>
        <w:tc>
          <w:tcPr>
            <w:tcW w:w="9494" w:type="dxa"/>
            <w:gridSpan w:val="2"/>
            <w:tcBorders>
              <w:bottom w:val="nil"/>
            </w:tcBorders>
            <w:vAlign w:val="center"/>
          </w:tcPr>
          <w:p w:rsidR="0083697E" w:rsidRPr="0032181A" w:rsidRDefault="0083697E" w:rsidP="000B4EEE">
            <w:pPr>
              <w:rPr>
                <w:b/>
              </w:rPr>
            </w:pPr>
            <w:r w:rsidRPr="0032181A">
              <w:rPr>
                <w:b/>
              </w:rPr>
              <w:t>Zugriff</w:t>
            </w:r>
          </w:p>
        </w:tc>
      </w:tr>
      <w:tr w:rsidR="0083697E" w:rsidTr="000B4EEE">
        <w:tc>
          <w:tcPr>
            <w:tcW w:w="9494" w:type="dxa"/>
            <w:gridSpan w:val="2"/>
            <w:tcBorders>
              <w:top w:val="nil"/>
              <w:bottom w:val="nil"/>
            </w:tcBorders>
            <w:vAlign w:val="center"/>
          </w:tcPr>
          <w:p w:rsidR="0083697E" w:rsidRDefault="00BC7352" w:rsidP="000B4EEE">
            <w:sdt>
              <w:sdtPr>
                <w:id w:val="8185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97E">
              <w:t xml:space="preserve"> </w:t>
            </w:r>
            <w:r w:rsidR="0083697E" w:rsidRPr="0032181A">
              <w:rPr>
                <w:b/>
              </w:rPr>
              <w:t>ePR21</w:t>
            </w:r>
            <w:r w:rsidR="0083697E">
              <w:t xml:space="preserve"> (elektronisches Personenstandsregister gemäß §14 PStV)</w:t>
            </w:r>
          </w:p>
        </w:tc>
      </w:tr>
      <w:tr w:rsidR="0083697E" w:rsidTr="000B4EEE">
        <w:tc>
          <w:tcPr>
            <w:tcW w:w="9494" w:type="dxa"/>
            <w:gridSpan w:val="2"/>
            <w:tcBorders>
              <w:top w:val="nil"/>
              <w:bottom w:val="nil"/>
            </w:tcBorders>
            <w:vAlign w:val="center"/>
          </w:tcPr>
          <w:p w:rsidR="0083697E" w:rsidRDefault="0083697E" w:rsidP="000B4EEE">
            <w:r>
              <w:t>oder</w:t>
            </w:r>
          </w:p>
        </w:tc>
      </w:tr>
      <w:tr w:rsidR="0083697E" w:rsidTr="000B4EEE">
        <w:trPr>
          <w:trHeight w:val="454"/>
        </w:trPr>
        <w:tc>
          <w:tcPr>
            <w:tcW w:w="9494" w:type="dxa"/>
            <w:gridSpan w:val="2"/>
            <w:tcBorders>
              <w:top w:val="nil"/>
              <w:bottom w:val="nil"/>
            </w:tcBorders>
            <w:vAlign w:val="center"/>
          </w:tcPr>
          <w:p w:rsidR="0083697E" w:rsidRDefault="00BC7352" w:rsidP="000B4EEE">
            <w:sdt>
              <w:sdtPr>
                <w:id w:val="-174656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97E">
              <w:t xml:space="preserve"> </w:t>
            </w:r>
            <w:r w:rsidR="0083697E" w:rsidRPr="0032181A">
              <w:rPr>
                <w:b/>
              </w:rPr>
              <w:t>ePR21</w:t>
            </w:r>
            <w:r w:rsidR="0083697E">
              <w:t xml:space="preserve"> und elektronische Sammelakte</w:t>
            </w:r>
          </w:p>
        </w:tc>
      </w:tr>
      <w:tr w:rsidR="0083697E" w:rsidTr="000B4EEE">
        <w:tc>
          <w:tcPr>
            <w:tcW w:w="9494" w:type="dxa"/>
            <w:gridSpan w:val="2"/>
            <w:tcBorders>
              <w:top w:val="nil"/>
              <w:bottom w:val="single" w:sz="4" w:space="0" w:color="auto"/>
            </w:tcBorders>
          </w:tcPr>
          <w:p w:rsidR="0083697E" w:rsidRDefault="0083697E" w:rsidP="000B4EEE"/>
        </w:tc>
      </w:tr>
      <w:tr w:rsidR="0083697E" w:rsidTr="000B4EEE">
        <w:tc>
          <w:tcPr>
            <w:tcW w:w="9494" w:type="dxa"/>
            <w:gridSpan w:val="2"/>
            <w:tcBorders>
              <w:top w:val="single" w:sz="4" w:space="0" w:color="auto"/>
              <w:bottom w:val="nil"/>
            </w:tcBorders>
          </w:tcPr>
          <w:p w:rsidR="0083697E" w:rsidRPr="0032181A" w:rsidRDefault="0083697E" w:rsidP="000B4EEE">
            <w:pPr>
              <w:rPr>
                <w:b/>
              </w:rPr>
            </w:pPr>
            <w:r w:rsidRPr="0032181A">
              <w:rPr>
                <w:b/>
              </w:rPr>
              <w:t>Berechtigungsstufen</w:t>
            </w:r>
          </w:p>
          <w:p w:rsidR="0083697E" w:rsidRDefault="0083697E" w:rsidP="000B4EEE">
            <w:pPr>
              <w:rPr>
                <w:sz w:val="16"/>
              </w:rPr>
            </w:pPr>
            <w:r w:rsidRPr="0032181A">
              <w:rPr>
                <w:sz w:val="16"/>
              </w:rPr>
              <w:t>Gemäß §14 PStV Abs. 2 legt der Leiter des Standesamts die Berechtigung und die jeweilige Berechtigungsstufe fest.</w:t>
            </w:r>
          </w:p>
          <w:p w:rsidR="0083697E" w:rsidRDefault="0083697E" w:rsidP="000B4EEE"/>
        </w:tc>
      </w:tr>
      <w:tr w:rsidR="0083697E" w:rsidTr="000B4EEE"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83697E" w:rsidRDefault="0083697E" w:rsidP="000B4EEE">
            <w:r>
              <w:t xml:space="preserve"> </w:t>
            </w:r>
            <w:sdt>
              <w:sdtPr>
                <w:id w:val="-21312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32181A">
              <w:rPr>
                <w:b/>
              </w:rPr>
              <w:t>A - Alle Rechte</w:t>
            </w:r>
          </w:p>
          <w:p w:rsidR="0083697E" w:rsidRDefault="0083697E" w:rsidP="000B4EEE">
            <w:pPr>
              <w:rPr>
                <w:sz w:val="16"/>
              </w:rPr>
            </w:pPr>
            <w:r w:rsidRPr="0032181A">
              <w:rPr>
                <w:sz w:val="16"/>
              </w:rPr>
              <w:t>Eintrag abschließen und in das Personenstandsregister einfügen, Einträge durch Folgebeurkundungen fortführen, Sperrvermerke und Hinweise aufnehmen</w:t>
            </w:r>
          </w:p>
          <w:p w:rsidR="0083697E" w:rsidRDefault="0083697E" w:rsidP="000B4EEE"/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83697E" w:rsidRDefault="0083697E" w:rsidP="000B4EEE">
            <w:r>
              <w:t xml:space="preserve"> </w:t>
            </w:r>
            <w:sdt>
              <w:sdtPr>
                <w:id w:val="12223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32181A">
              <w:rPr>
                <w:b/>
              </w:rPr>
              <w:t>B - Hinweise aufnehmen und ändern</w:t>
            </w:r>
          </w:p>
        </w:tc>
      </w:tr>
      <w:tr w:rsidR="0083697E" w:rsidTr="000B4EEE"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83697E" w:rsidRDefault="0083697E" w:rsidP="000B4EEE">
            <w:r>
              <w:t xml:space="preserve"> </w:t>
            </w:r>
            <w:sdt>
              <w:sdtPr>
                <w:id w:val="6945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32181A">
              <w:rPr>
                <w:b/>
              </w:rPr>
              <w:t>C - Einträge einsehen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83697E" w:rsidRDefault="0083697E" w:rsidP="000B4EEE">
            <w:r>
              <w:t xml:space="preserve"> </w:t>
            </w:r>
            <w:sdt>
              <w:sdtPr>
                <w:id w:val="4290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32181A">
              <w:rPr>
                <w:b/>
              </w:rPr>
              <w:t>D – Registersuche</w:t>
            </w:r>
          </w:p>
          <w:p w:rsidR="0083697E" w:rsidRPr="0032181A" w:rsidRDefault="0083697E" w:rsidP="000B4EEE">
            <w:pPr>
              <w:rPr>
                <w:sz w:val="16"/>
              </w:rPr>
            </w:pPr>
            <w:r>
              <w:rPr>
                <w:sz w:val="16"/>
              </w:rPr>
              <w:t>Einsicht in das Suchverzeichnis (Anlage 1 PStV), um festzustellen, ob der Eintrag bei dem  betreffenden Standesamt geführt wird.</w:t>
            </w:r>
          </w:p>
        </w:tc>
      </w:tr>
      <w:tr w:rsidR="0083697E" w:rsidTr="000B4EEE">
        <w:tc>
          <w:tcPr>
            <w:tcW w:w="9494" w:type="dxa"/>
            <w:gridSpan w:val="2"/>
            <w:tcBorders>
              <w:top w:val="nil"/>
            </w:tcBorders>
          </w:tcPr>
          <w:p w:rsidR="0083697E" w:rsidRDefault="0083697E" w:rsidP="000B4EEE"/>
        </w:tc>
      </w:tr>
    </w:tbl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52" w:rsidRDefault="00BC7352" w:rsidP="00993869">
      <w:r>
        <w:separator/>
      </w:r>
    </w:p>
  </w:endnote>
  <w:endnote w:type="continuationSeparator" w:id="0">
    <w:p w:rsidR="00BC7352" w:rsidRDefault="00BC7352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FAED2F" wp14:editId="0569EA23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44211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AED2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44211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0710F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0710F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7DE9F6" wp14:editId="3985626D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544211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DE9F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544211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0710F7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0710F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52" w:rsidRDefault="00BC7352" w:rsidP="00993869">
      <w:r>
        <w:separator/>
      </w:r>
    </w:p>
  </w:footnote>
  <w:footnote w:type="continuationSeparator" w:id="0">
    <w:p w:rsidR="00BC7352" w:rsidRDefault="00BC7352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53ECDC" wp14:editId="55B29CAC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D75B0C3" wp14:editId="770AEA53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CC68E9" wp14:editId="54E1AF19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5739B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+WqqcSOmmUpkyOMQAw+9Neb3x2Vi/li2aoHaxnCUfssov882PMYGRq+quQKVbBqtp3SMuzWBiVIj1bWU8ytE9w==" w:salt="ui1BwWgLbi9Zj+AnlHlTO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7E"/>
    <w:rsid w:val="0000312B"/>
    <w:rsid w:val="000710F7"/>
    <w:rsid w:val="00076724"/>
    <w:rsid w:val="001018BE"/>
    <w:rsid w:val="00101DEA"/>
    <w:rsid w:val="00143A49"/>
    <w:rsid w:val="001B24EC"/>
    <w:rsid w:val="00224731"/>
    <w:rsid w:val="00274210"/>
    <w:rsid w:val="00293D5A"/>
    <w:rsid w:val="002C56DC"/>
    <w:rsid w:val="002E6CE1"/>
    <w:rsid w:val="0030213E"/>
    <w:rsid w:val="003560DF"/>
    <w:rsid w:val="00370251"/>
    <w:rsid w:val="00392A3B"/>
    <w:rsid w:val="003E7D92"/>
    <w:rsid w:val="00443671"/>
    <w:rsid w:val="0044446F"/>
    <w:rsid w:val="00453E32"/>
    <w:rsid w:val="004B04B2"/>
    <w:rsid w:val="004C6D85"/>
    <w:rsid w:val="00503280"/>
    <w:rsid w:val="005135CA"/>
    <w:rsid w:val="00544211"/>
    <w:rsid w:val="00545FD7"/>
    <w:rsid w:val="00555040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824747"/>
    <w:rsid w:val="00835781"/>
    <w:rsid w:val="0083697E"/>
    <w:rsid w:val="0085145A"/>
    <w:rsid w:val="00871F9B"/>
    <w:rsid w:val="008D25AE"/>
    <w:rsid w:val="00923818"/>
    <w:rsid w:val="00993869"/>
    <w:rsid w:val="009B2159"/>
    <w:rsid w:val="009B4E23"/>
    <w:rsid w:val="009C165A"/>
    <w:rsid w:val="00A06BE9"/>
    <w:rsid w:val="00A1145F"/>
    <w:rsid w:val="00A3707D"/>
    <w:rsid w:val="00AE3920"/>
    <w:rsid w:val="00B11D0F"/>
    <w:rsid w:val="00B2077F"/>
    <w:rsid w:val="00B75B36"/>
    <w:rsid w:val="00B86DB5"/>
    <w:rsid w:val="00BB6ECA"/>
    <w:rsid w:val="00BB76E2"/>
    <w:rsid w:val="00BC7352"/>
    <w:rsid w:val="00C26865"/>
    <w:rsid w:val="00C82091"/>
    <w:rsid w:val="00C91D81"/>
    <w:rsid w:val="00CB24C8"/>
    <w:rsid w:val="00D217A3"/>
    <w:rsid w:val="00D64687"/>
    <w:rsid w:val="00D96231"/>
    <w:rsid w:val="00DB7329"/>
    <w:rsid w:val="00DF224E"/>
    <w:rsid w:val="00E82010"/>
    <w:rsid w:val="00EF38F7"/>
    <w:rsid w:val="00F24316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F55FE7F4A7456AA4C70094E37AB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534C0-5D0F-4448-96F8-83EF1C819E63}"/>
      </w:docPartPr>
      <w:docPartBody>
        <w:p w:rsidR="00604DD3" w:rsidRDefault="00B63007">
          <w:pPr>
            <w:pStyle w:val="57F55FE7F4A7456AA4C70094E37ABEB0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3634D7FC81BD445D8C93754F3AE3E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C2554-4919-45F7-AE98-DD999E681070}"/>
      </w:docPartPr>
      <w:docPartBody>
        <w:p w:rsidR="00604DD3" w:rsidRDefault="00B63007">
          <w:pPr>
            <w:pStyle w:val="3634D7FC81BD445D8C93754F3AE3EC7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4F814FAB0F14E67AC214E58CBB5F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2CE34-C5C8-4E0F-A536-0B15333C90D8}"/>
      </w:docPartPr>
      <w:docPartBody>
        <w:p w:rsidR="00604DD3" w:rsidRDefault="00B63007">
          <w:pPr>
            <w:pStyle w:val="C4F814FAB0F14E67AC214E58CBB5F95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AD9EDAFDAE349139A12DE1E5FF37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12992-9A3C-42CF-8EFA-521D6EF032AD}"/>
      </w:docPartPr>
      <w:docPartBody>
        <w:p w:rsidR="00604DD3" w:rsidRDefault="00B63007">
          <w:pPr>
            <w:pStyle w:val="EAD9EDAFDAE349139A12DE1E5FF37E2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6CD9E03E7E748D99C0864FD49524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A2E7D-6F39-4FD3-AF3C-3346F06442E3}"/>
      </w:docPartPr>
      <w:docPartBody>
        <w:p w:rsidR="00604DD3" w:rsidRDefault="00B63007">
          <w:pPr>
            <w:pStyle w:val="A6CD9E03E7E748D99C0864FD49524EE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9F3CFC148E54AC194E79746D4821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BA0AA-CE69-4FCD-AEE0-2AFFE5D03DE5}"/>
      </w:docPartPr>
      <w:docPartBody>
        <w:p w:rsidR="00604DD3" w:rsidRDefault="00B63007">
          <w:pPr>
            <w:pStyle w:val="69F3CFC148E54AC194E79746D4821C3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0DA65C932904EA792BD2BA5C6BE0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48BD5-E19A-40AD-8180-AEDDD4ABE6D6}"/>
      </w:docPartPr>
      <w:docPartBody>
        <w:p w:rsidR="00604DD3" w:rsidRDefault="00B63007">
          <w:pPr>
            <w:pStyle w:val="C0DA65C932904EA792BD2BA5C6BE0D4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7534DDB79604B7F83CD27C4EE6BA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37C48-CD1A-4D12-AE0F-D0832077D406}"/>
      </w:docPartPr>
      <w:docPartBody>
        <w:p w:rsidR="00604DD3" w:rsidRDefault="00B63007">
          <w:pPr>
            <w:pStyle w:val="87534DDB79604B7F83CD27C4EE6BA17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2BA8A5402A348779E8D82CC715C7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8BA8E-BEDC-4825-95CE-D98854DF1EB4}"/>
      </w:docPartPr>
      <w:docPartBody>
        <w:p w:rsidR="00604DD3" w:rsidRDefault="00B63007">
          <w:pPr>
            <w:pStyle w:val="22BA8A5402A348779E8D82CC715C78E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9627D282F614527A23FF94CABD65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02EA2-AB38-42F7-92D2-88B53090522C}"/>
      </w:docPartPr>
      <w:docPartBody>
        <w:p w:rsidR="00604DD3" w:rsidRDefault="00B63007">
          <w:pPr>
            <w:pStyle w:val="19627D282F614527A23FF94CABD65FE9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30940FC321A47208AFB7CF81C372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0CB7A-59D8-42A8-9734-829A0EA3829B}"/>
      </w:docPartPr>
      <w:docPartBody>
        <w:p w:rsidR="00604DD3" w:rsidRDefault="00B63007">
          <w:pPr>
            <w:pStyle w:val="530940FC321A47208AFB7CF81C37290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46A60CEC5014841BF76512D9383F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C314D-46FD-4465-B037-8821D94E1E0C}"/>
      </w:docPartPr>
      <w:docPartBody>
        <w:p w:rsidR="00604DD3" w:rsidRDefault="00B63007">
          <w:pPr>
            <w:pStyle w:val="446A60CEC5014841BF76512D9383F31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399798834994696B8836E7693CD3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87A79-74C4-489B-9EAF-B9131D55EDE1}"/>
      </w:docPartPr>
      <w:docPartBody>
        <w:p w:rsidR="00604DD3" w:rsidRDefault="00B63007">
          <w:pPr>
            <w:pStyle w:val="9399798834994696B8836E7693CD394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07"/>
    <w:rsid w:val="00577CF3"/>
    <w:rsid w:val="00604DD3"/>
    <w:rsid w:val="009C574D"/>
    <w:rsid w:val="00A44962"/>
    <w:rsid w:val="00B6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7F55FE7F4A7456AA4C70094E37ABEB0">
    <w:name w:val="57F55FE7F4A7456AA4C70094E37ABEB0"/>
  </w:style>
  <w:style w:type="paragraph" w:customStyle="1" w:styleId="3634D7FC81BD445D8C93754F3AE3EC72">
    <w:name w:val="3634D7FC81BD445D8C93754F3AE3EC72"/>
  </w:style>
  <w:style w:type="paragraph" w:customStyle="1" w:styleId="C4F814FAB0F14E67AC214E58CBB5F955">
    <w:name w:val="C4F814FAB0F14E67AC214E58CBB5F955"/>
  </w:style>
  <w:style w:type="paragraph" w:customStyle="1" w:styleId="EAD9EDAFDAE349139A12DE1E5FF37E20">
    <w:name w:val="EAD9EDAFDAE349139A12DE1E5FF37E20"/>
  </w:style>
  <w:style w:type="paragraph" w:customStyle="1" w:styleId="A6CD9E03E7E748D99C0864FD49524EEB">
    <w:name w:val="A6CD9E03E7E748D99C0864FD49524EEB"/>
  </w:style>
  <w:style w:type="paragraph" w:customStyle="1" w:styleId="69F3CFC148E54AC194E79746D4821C3C">
    <w:name w:val="69F3CFC148E54AC194E79746D4821C3C"/>
  </w:style>
  <w:style w:type="paragraph" w:customStyle="1" w:styleId="C0DA65C932904EA792BD2BA5C6BE0D45">
    <w:name w:val="C0DA65C932904EA792BD2BA5C6BE0D45"/>
  </w:style>
  <w:style w:type="paragraph" w:customStyle="1" w:styleId="87534DDB79604B7F83CD27C4EE6BA17B">
    <w:name w:val="87534DDB79604B7F83CD27C4EE6BA17B"/>
  </w:style>
  <w:style w:type="paragraph" w:customStyle="1" w:styleId="22BA8A5402A348779E8D82CC715C78E6">
    <w:name w:val="22BA8A5402A348779E8D82CC715C78E6"/>
  </w:style>
  <w:style w:type="paragraph" w:customStyle="1" w:styleId="19627D282F614527A23FF94CABD65FE9">
    <w:name w:val="19627D282F614527A23FF94CABD65FE9"/>
  </w:style>
  <w:style w:type="paragraph" w:customStyle="1" w:styleId="530940FC321A47208AFB7CF81C372905">
    <w:name w:val="530940FC321A47208AFB7CF81C372905"/>
  </w:style>
  <w:style w:type="paragraph" w:customStyle="1" w:styleId="446A60CEC5014841BF76512D9383F310">
    <w:name w:val="446A60CEC5014841BF76512D9383F310"/>
  </w:style>
  <w:style w:type="paragraph" w:customStyle="1" w:styleId="9399798834994696B8836E7693CD394B">
    <w:name w:val="9399798834994696B8836E7693CD394B"/>
  </w:style>
  <w:style w:type="paragraph" w:customStyle="1" w:styleId="88A8E0CD041F4D89948329B8405C1028">
    <w:name w:val="88A8E0CD041F4D89948329B8405C1028"/>
  </w:style>
  <w:style w:type="paragraph" w:customStyle="1" w:styleId="4EE2F07D02844268BB695A2B60668215">
    <w:name w:val="4EE2F07D02844268BB695A2B60668215"/>
  </w:style>
  <w:style w:type="paragraph" w:customStyle="1" w:styleId="8EAA7AF279F04A8AAE0D813BE7ADD436">
    <w:name w:val="8EAA7AF279F04A8AAE0D813BE7ADD436"/>
  </w:style>
  <w:style w:type="paragraph" w:customStyle="1" w:styleId="A8D7D9EF15E24DEC95599236207FC4B2">
    <w:name w:val="A8D7D9EF15E24DEC95599236207FC4B2"/>
  </w:style>
  <w:style w:type="paragraph" w:customStyle="1" w:styleId="F6402CBF76374EE4ADDA66B2577829E8">
    <w:name w:val="F6402CBF76374EE4ADDA66B257782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SMVAFFSYM62M-808-146</_dlc_DocId>
    <_dlc_DocIdUrl xmlns="69bf4264-5fec-4f84-af8d-92d81be55171">
      <Url>https://www.ekom21.de/Service/Zugriffsberechtigung/_layouts/DocIdRedir.aspx?ID=SMVAFFSYM62M-808-146</Url>
      <Description>SMVAFFSYM62M-808-146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2F2D5-37E1-4C43-8CD7-7CE115A2B8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670E8D7B-44FD-4685-8D97-06C2E5608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47125-44AE-472A-922E-6820CEFFD6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160BEA-194B-469D-B488-25C2E7C3C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2019-04-03T11:36:00Z</dcterms:created>
  <dcterms:modified xsi:type="dcterms:W3CDTF">2019-04-03T11:36:00Z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fc212a78-55a3-49f2-affd-234cffc73a7b</vt:lpwstr>
  </property>
  <property fmtid="{D5CDD505-2E9C-101B-9397-08002B2CF9AE}" pid="3" name="ContentTypeId">
    <vt:lpwstr>0x010100983D3A345452AA4DBA5688F84CF2EBAB</vt:lpwstr>
  </property>
</Properties>
</file>